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00B82" w14:textId="60923D90" w:rsidR="00B30843" w:rsidRDefault="00FC5EF7" w:rsidP="001A36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8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С.Н.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D1EDA" w:rsidRPr="00B308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Третьякова</w:t>
      </w:r>
      <w:r w:rsidR="00B30843" w:rsidRPr="00B308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2766484E" w14:textId="77777777" w:rsidR="00B30843" w:rsidRDefault="00B30843" w:rsidP="001A3604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0843">
        <w:rPr>
          <w:rFonts w:ascii="Times New Roman" w:hAnsi="Times New Roman" w:cs="Times New Roman"/>
          <w:i/>
          <w:iCs/>
          <w:sz w:val="24"/>
          <w:szCs w:val="24"/>
        </w:rPr>
        <w:t>Кандидат исторических наук,</w:t>
      </w:r>
      <w:r w:rsidRPr="00B3084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старший научный сотрудник Научно-исследовательского </w:t>
      </w:r>
      <w:r w:rsidR="00A120C6">
        <w:rPr>
          <w:rFonts w:ascii="Times New Roman" w:eastAsia="Calibri" w:hAnsi="Times New Roman" w:cs="Times New Roman"/>
          <w:i/>
          <w:iCs/>
          <w:sz w:val="24"/>
          <w:szCs w:val="24"/>
        </w:rPr>
        <w:t>А</w:t>
      </w:r>
      <w:r w:rsidRPr="00B30843">
        <w:rPr>
          <w:rFonts w:ascii="Times New Roman" w:eastAsia="Calibri" w:hAnsi="Times New Roman" w:cs="Times New Roman"/>
          <w:i/>
          <w:iCs/>
          <w:sz w:val="24"/>
          <w:szCs w:val="24"/>
        </w:rPr>
        <w:t>рктического центра</w:t>
      </w:r>
      <w:r w:rsidR="00A120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МО РФ</w:t>
      </w:r>
      <w:r w:rsidRPr="00B3084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B30843">
        <w:rPr>
          <w:rFonts w:ascii="Times New Roman" w:hAnsi="Times New Roman" w:cs="Times New Roman"/>
          <w:i/>
          <w:iCs/>
          <w:sz w:val="24"/>
          <w:szCs w:val="24"/>
        </w:rPr>
        <w:t>(Северодвинск)</w:t>
      </w:r>
    </w:p>
    <w:p w14:paraId="19F09628" w14:textId="77777777" w:rsidR="003B3C1C" w:rsidRDefault="00FC5EF7" w:rsidP="001A36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="00B30843" w:rsidRPr="000103DE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swetsn</w:t>
        </w:r>
        <w:r w:rsidR="00B30843" w:rsidRPr="000103DE">
          <w:rPr>
            <w:rStyle w:val="a6"/>
            <w:rFonts w:ascii="Times New Roman" w:eastAsia="Calibri" w:hAnsi="Times New Roman" w:cs="Times New Roman"/>
            <w:sz w:val="24"/>
            <w:szCs w:val="24"/>
          </w:rPr>
          <w:t>@</w:t>
        </w:r>
        <w:r w:rsidR="00B30843" w:rsidRPr="000103DE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="00B30843" w:rsidRPr="000103DE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r w:rsidR="00B30843" w:rsidRPr="000103DE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</w:p>
    <w:p w14:paraId="1D0FF81A" w14:textId="2DA837C2" w:rsidR="00B30843" w:rsidRDefault="00FC6921" w:rsidP="001A360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843">
        <w:rPr>
          <w:rFonts w:ascii="Times New Roman" w:hAnsi="Times New Roman" w:cs="Times New Roman"/>
          <w:b/>
          <w:bCs/>
          <w:sz w:val="24"/>
          <w:szCs w:val="24"/>
        </w:rPr>
        <w:t>«За П</w:t>
      </w:r>
      <w:r w:rsidR="003B3C1C" w:rsidRPr="00B30843">
        <w:rPr>
          <w:rFonts w:ascii="Times New Roman" w:hAnsi="Times New Roman" w:cs="Times New Roman"/>
          <w:b/>
          <w:bCs/>
          <w:sz w:val="24"/>
          <w:szCs w:val="24"/>
        </w:rPr>
        <w:t>олярным кругом».</w:t>
      </w:r>
      <w:r w:rsidR="00FC5E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3C1C" w:rsidRPr="00B30843">
        <w:rPr>
          <w:rFonts w:ascii="Times New Roman" w:hAnsi="Times New Roman" w:cs="Times New Roman"/>
          <w:b/>
          <w:bCs/>
          <w:sz w:val="24"/>
          <w:szCs w:val="24"/>
        </w:rPr>
        <w:t>Записки участника Новоземельской экспедиции 1909 года А.А. Быкова</w:t>
      </w:r>
    </w:p>
    <w:p w14:paraId="08ADB2A6" w14:textId="77777777" w:rsidR="003B3C1C" w:rsidRDefault="003B3C1C" w:rsidP="003B3C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AB3C6F" w14:textId="77777777" w:rsidR="003B3C1C" w:rsidRDefault="003B3C1C" w:rsidP="00B308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63A35A7" w14:textId="77777777" w:rsidR="005C06C4" w:rsidRPr="00B30843" w:rsidRDefault="005C06C4" w:rsidP="00B30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843">
        <w:rPr>
          <w:rFonts w:ascii="Times New Roman" w:hAnsi="Times New Roman" w:cs="Times New Roman"/>
          <w:sz w:val="24"/>
          <w:szCs w:val="24"/>
        </w:rPr>
        <w:t>Экспедиция по изучению северно</w:t>
      </w:r>
      <w:r w:rsidR="0022554C" w:rsidRPr="00B30843">
        <w:rPr>
          <w:rFonts w:ascii="Times New Roman" w:hAnsi="Times New Roman" w:cs="Times New Roman"/>
          <w:sz w:val="24"/>
          <w:szCs w:val="24"/>
        </w:rPr>
        <w:t>й</w:t>
      </w:r>
      <w:r w:rsidRPr="00B30843">
        <w:rPr>
          <w:rFonts w:ascii="Times New Roman" w:hAnsi="Times New Roman" w:cs="Times New Roman"/>
          <w:sz w:val="24"/>
          <w:szCs w:val="24"/>
        </w:rPr>
        <w:t xml:space="preserve"> </w:t>
      </w:r>
      <w:r w:rsidR="0022554C" w:rsidRPr="00B30843">
        <w:rPr>
          <w:rFonts w:ascii="Times New Roman" w:hAnsi="Times New Roman" w:cs="Times New Roman"/>
          <w:sz w:val="24"/>
          <w:szCs w:val="24"/>
        </w:rPr>
        <w:t>части</w:t>
      </w:r>
      <w:r w:rsidRPr="00B30843">
        <w:rPr>
          <w:rFonts w:ascii="Times New Roman" w:hAnsi="Times New Roman" w:cs="Times New Roman"/>
          <w:sz w:val="24"/>
          <w:szCs w:val="24"/>
        </w:rPr>
        <w:t xml:space="preserve"> Новой Земли была снаряжена по инициативе архангельского губернатора И.В. Сосновского</w:t>
      </w:r>
      <w:r w:rsidR="00FC6921" w:rsidRPr="00B30843">
        <w:rPr>
          <w:rFonts w:ascii="Times New Roman" w:hAnsi="Times New Roman" w:cs="Times New Roman"/>
          <w:sz w:val="24"/>
          <w:szCs w:val="24"/>
        </w:rPr>
        <w:t xml:space="preserve"> в 1909 г.</w:t>
      </w:r>
      <w:r w:rsidRPr="00B30843">
        <w:rPr>
          <w:rFonts w:ascii="Times New Roman" w:hAnsi="Times New Roman" w:cs="Times New Roman"/>
          <w:sz w:val="24"/>
          <w:szCs w:val="24"/>
        </w:rPr>
        <w:t xml:space="preserve"> </w:t>
      </w:r>
      <w:r w:rsidR="0022554C" w:rsidRPr="00B30843">
        <w:rPr>
          <w:rFonts w:ascii="Times New Roman" w:hAnsi="Times New Roman" w:cs="Times New Roman"/>
          <w:sz w:val="24"/>
          <w:szCs w:val="24"/>
        </w:rPr>
        <w:t>Предстояло и</w:t>
      </w:r>
      <w:r w:rsidRPr="00B30843">
        <w:rPr>
          <w:rFonts w:ascii="Times New Roman" w:hAnsi="Times New Roman" w:cs="Times New Roman"/>
          <w:sz w:val="24"/>
          <w:szCs w:val="24"/>
        </w:rPr>
        <w:t>сследовать северный остров в целях продолжения колонизации Новой Земли и её промыслового освоения. В состав входили 5 человек, возглавил Ю.В. Крамер, геолог В.А. Русанов, провизор К.А. Лоренц, чиновник особых поручений при архангельском губернаторе П.А. Галахов и ф</w:t>
      </w:r>
      <w:r w:rsidR="003B3C1C" w:rsidRPr="00B30843">
        <w:rPr>
          <w:rFonts w:ascii="Times New Roman" w:hAnsi="Times New Roman" w:cs="Times New Roman"/>
          <w:sz w:val="24"/>
          <w:szCs w:val="24"/>
        </w:rPr>
        <w:t>отограф</w:t>
      </w:r>
      <w:r w:rsidR="0074621D" w:rsidRPr="00B30843">
        <w:rPr>
          <w:rFonts w:ascii="Times New Roman" w:hAnsi="Times New Roman" w:cs="Times New Roman"/>
          <w:sz w:val="24"/>
          <w:szCs w:val="24"/>
        </w:rPr>
        <w:t>-</w:t>
      </w:r>
      <w:r w:rsidR="003B3C1C" w:rsidRPr="00B30843">
        <w:rPr>
          <w:rFonts w:ascii="Times New Roman" w:hAnsi="Times New Roman" w:cs="Times New Roman"/>
          <w:sz w:val="24"/>
          <w:szCs w:val="24"/>
        </w:rPr>
        <w:t>любитель А.А. Быков</w:t>
      </w:r>
      <w:r w:rsidRPr="00B30843">
        <w:rPr>
          <w:rFonts w:ascii="Times New Roman" w:hAnsi="Times New Roman" w:cs="Times New Roman"/>
          <w:sz w:val="24"/>
          <w:szCs w:val="24"/>
        </w:rPr>
        <w:t>.</w:t>
      </w:r>
      <w:r w:rsidR="00FC6921" w:rsidRPr="00B30843">
        <w:rPr>
          <w:rFonts w:ascii="Times New Roman" w:hAnsi="Times New Roman" w:cs="Times New Roman"/>
          <w:sz w:val="24"/>
          <w:szCs w:val="24"/>
        </w:rPr>
        <w:t xml:space="preserve"> Продлилась экспедиция два месяца</w:t>
      </w:r>
      <w:r w:rsidR="0022554C" w:rsidRPr="00B30843">
        <w:rPr>
          <w:rFonts w:ascii="Times New Roman" w:hAnsi="Times New Roman" w:cs="Times New Roman"/>
          <w:sz w:val="24"/>
          <w:szCs w:val="24"/>
        </w:rPr>
        <w:t>, выполнив поставленные задачи.</w:t>
      </w:r>
    </w:p>
    <w:p w14:paraId="622944DF" w14:textId="77777777" w:rsidR="0096720C" w:rsidRPr="00B30843" w:rsidRDefault="003B43D6" w:rsidP="00B30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843">
        <w:rPr>
          <w:rFonts w:ascii="Times New Roman" w:hAnsi="Times New Roman" w:cs="Times New Roman"/>
          <w:sz w:val="24"/>
          <w:szCs w:val="24"/>
        </w:rPr>
        <w:t>Деятельности</w:t>
      </w:r>
      <w:r w:rsidR="00FC6921" w:rsidRPr="00B30843">
        <w:rPr>
          <w:rFonts w:ascii="Times New Roman" w:hAnsi="Times New Roman" w:cs="Times New Roman"/>
          <w:sz w:val="24"/>
          <w:szCs w:val="24"/>
        </w:rPr>
        <w:t xml:space="preserve"> экспедиции и её</w:t>
      </w:r>
      <w:r w:rsidRPr="00B30843">
        <w:rPr>
          <w:rFonts w:ascii="Times New Roman" w:hAnsi="Times New Roman" w:cs="Times New Roman"/>
          <w:sz w:val="24"/>
          <w:szCs w:val="24"/>
        </w:rPr>
        <w:t xml:space="preserve"> итогам посвящен первый выпуск «Материалов по исследованию Новой Земли» (1910 г.). </w:t>
      </w:r>
      <w:r w:rsidR="00FC6921" w:rsidRPr="00B30843">
        <w:rPr>
          <w:rFonts w:ascii="Times New Roman" w:hAnsi="Times New Roman" w:cs="Times New Roman"/>
          <w:sz w:val="24"/>
          <w:szCs w:val="24"/>
        </w:rPr>
        <w:t xml:space="preserve">Дополнением могут служить записки одного из участников, </w:t>
      </w:r>
      <w:r w:rsidR="0022554C" w:rsidRPr="00B30843">
        <w:rPr>
          <w:rFonts w:ascii="Times New Roman" w:hAnsi="Times New Roman" w:cs="Times New Roman"/>
          <w:sz w:val="24"/>
          <w:szCs w:val="24"/>
        </w:rPr>
        <w:t>фотографа А.А. Быкова. Это были «</w:t>
      </w:r>
      <w:r w:rsidR="00FC6921" w:rsidRPr="00B30843">
        <w:rPr>
          <w:rFonts w:ascii="Times New Roman" w:hAnsi="Times New Roman" w:cs="Times New Roman"/>
          <w:sz w:val="24"/>
          <w:szCs w:val="24"/>
        </w:rPr>
        <w:t>п</w:t>
      </w:r>
      <w:r w:rsidR="00244A22" w:rsidRPr="00B30843">
        <w:rPr>
          <w:rFonts w:ascii="Times New Roman" w:hAnsi="Times New Roman" w:cs="Times New Roman"/>
          <w:sz w:val="24"/>
          <w:szCs w:val="24"/>
        </w:rPr>
        <w:t>утевые заметки</w:t>
      </w:r>
      <w:r w:rsidR="0022554C" w:rsidRPr="00B30843">
        <w:rPr>
          <w:rFonts w:ascii="Times New Roman" w:hAnsi="Times New Roman" w:cs="Times New Roman"/>
          <w:sz w:val="24"/>
          <w:szCs w:val="24"/>
        </w:rPr>
        <w:t>»</w:t>
      </w:r>
      <w:r w:rsidR="00244A22" w:rsidRPr="00B30843">
        <w:rPr>
          <w:rFonts w:ascii="Times New Roman" w:hAnsi="Times New Roman" w:cs="Times New Roman"/>
          <w:sz w:val="24"/>
          <w:szCs w:val="24"/>
        </w:rPr>
        <w:t xml:space="preserve">, как их охарактеризовал сам </w:t>
      </w:r>
      <w:r w:rsidR="0022554C" w:rsidRPr="00B30843">
        <w:rPr>
          <w:rFonts w:ascii="Times New Roman" w:hAnsi="Times New Roman" w:cs="Times New Roman"/>
          <w:sz w:val="24"/>
          <w:szCs w:val="24"/>
        </w:rPr>
        <w:t>автор,</w:t>
      </w:r>
      <w:r w:rsidR="00244A22" w:rsidRPr="00B30843">
        <w:rPr>
          <w:rFonts w:ascii="Times New Roman" w:hAnsi="Times New Roman" w:cs="Times New Roman"/>
          <w:sz w:val="24"/>
          <w:szCs w:val="24"/>
        </w:rPr>
        <w:t xml:space="preserve"> </w:t>
      </w:r>
      <w:r w:rsidR="0022554C" w:rsidRPr="00B30843">
        <w:rPr>
          <w:rFonts w:ascii="Times New Roman" w:hAnsi="Times New Roman" w:cs="Times New Roman"/>
          <w:sz w:val="24"/>
          <w:szCs w:val="24"/>
        </w:rPr>
        <w:t>в</w:t>
      </w:r>
      <w:r w:rsidR="00244A22" w:rsidRPr="00B30843">
        <w:rPr>
          <w:rFonts w:ascii="Times New Roman" w:hAnsi="Times New Roman" w:cs="Times New Roman"/>
          <w:sz w:val="24"/>
          <w:szCs w:val="24"/>
        </w:rPr>
        <w:t xml:space="preserve"> них много бытовых подробностей </w:t>
      </w:r>
      <w:r w:rsidR="0022554C" w:rsidRPr="00B30843">
        <w:rPr>
          <w:rFonts w:ascii="Times New Roman" w:hAnsi="Times New Roman" w:cs="Times New Roman"/>
          <w:sz w:val="24"/>
          <w:szCs w:val="24"/>
        </w:rPr>
        <w:t xml:space="preserve">самой </w:t>
      </w:r>
      <w:r w:rsidR="00244A22" w:rsidRPr="00B30843">
        <w:rPr>
          <w:rFonts w:ascii="Times New Roman" w:hAnsi="Times New Roman" w:cs="Times New Roman"/>
          <w:sz w:val="24"/>
          <w:szCs w:val="24"/>
        </w:rPr>
        <w:t xml:space="preserve">экспедиции и связанных с жизнью местных самоедов. Это </w:t>
      </w:r>
      <w:r w:rsidR="00FC6921" w:rsidRPr="00B30843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="00244A22" w:rsidRPr="00B30843">
        <w:rPr>
          <w:rFonts w:ascii="Times New Roman" w:hAnsi="Times New Roman" w:cs="Times New Roman"/>
          <w:sz w:val="24"/>
          <w:szCs w:val="24"/>
        </w:rPr>
        <w:t>человека</w:t>
      </w:r>
      <w:r w:rsidR="00FC6921" w:rsidRPr="00B30843">
        <w:rPr>
          <w:rFonts w:ascii="Times New Roman" w:hAnsi="Times New Roman" w:cs="Times New Roman"/>
          <w:sz w:val="24"/>
          <w:szCs w:val="24"/>
        </w:rPr>
        <w:t xml:space="preserve"> северного</w:t>
      </w:r>
      <w:r w:rsidR="00244A22" w:rsidRPr="00B30843">
        <w:rPr>
          <w:rFonts w:ascii="Times New Roman" w:hAnsi="Times New Roman" w:cs="Times New Roman"/>
          <w:sz w:val="24"/>
          <w:szCs w:val="24"/>
        </w:rPr>
        <w:t xml:space="preserve">, </w:t>
      </w:r>
      <w:r w:rsidRPr="00B30843">
        <w:rPr>
          <w:rFonts w:ascii="Times New Roman" w:hAnsi="Times New Roman" w:cs="Times New Roman"/>
          <w:sz w:val="24"/>
          <w:szCs w:val="24"/>
        </w:rPr>
        <w:t>опытного</w:t>
      </w:r>
      <w:r w:rsidR="00244A22" w:rsidRPr="00B30843">
        <w:rPr>
          <w:rFonts w:ascii="Times New Roman" w:hAnsi="Times New Roman" w:cs="Times New Roman"/>
          <w:sz w:val="24"/>
          <w:szCs w:val="24"/>
        </w:rPr>
        <w:t xml:space="preserve">, охотника. </w:t>
      </w:r>
      <w:r w:rsidR="005C06C4" w:rsidRPr="00B30843">
        <w:rPr>
          <w:rFonts w:ascii="Times New Roman" w:hAnsi="Times New Roman" w:cs="Times New Roman"/>
          <w:sz w:val="24"/>
          <w:szCs w:val="24"/>
        </w:rPr>
        <w:t xml:space="preserve">В </w:t>
      </w:r>
      <w:r w:rsidR="00FC6921" w:rsidRPr="00B30843">
        <w:rPr>
          <w:rFonts w:ascii="Times New Roman" w:hAnsi="Times New Roman" w:cs="Times New Roman"/>
          <w:sz w:val="24"/>
          <w:szCs w:val="24"/>
        </w:rPr>
        <w:t xml:space="preserve">нем </w:t>
      </w:r>
      <w:r w:rsidR="005C06C4" w:rsidRPr="00B30843">
        <w:rPr>
          <w:rFonts w:ascii="Times New Roman" w:hAnsi="Times New Roman" w:cs="Times New Roman"/>
          <w:sz w:val="24"/>
          <w:szCs w:val="24"/>
        </w:rPr>
        <w:t>ч</w:t>
      </w:r>
      <w:r w:rsidR="00244A22" w:rsidRPr="00B30843">
        <w:rPr>
          <w:rFonts w:ascii="Times New Roman" w:hAnsi="Times New Roman" w:cs="Times New Roman"/>
          <w:sz w:val="24"/>
          <w:szCs w:val="24"/>
        </w:rPr>
        <w:t xml:space="preserve">увствуется практичный подход, но </w:t>
      </w:r>
      <w:r w:rsidR="00FC6921" w:rsidRPr="00B30843">
        <w:rPr>
          <w:rFonts w:ascii="Times New Roman" w:hAnsi="Times New Roman" w:cs="Times New Roman"/>
          <w:sz w:val="24"/>
          <w:szCs w:val="24"/>
        </w:rPr>
        <w:t>автору</w:t>
      </w:r>
      <w:r w:rsidR="00244A22" w:rsidRPr="00B30843">
        <w:rPr>
          <w:rFonts w:ascii="Times New Roman" w:hAnsi="Times New Roman" w:cs="Times New Roman"/>
          <w:sz w:val="24"/>
          <w:szCs w:val="24"/>
        </w:rPr>
        <w:t xml:space="preserve"> не чуждо поэтическое восприятие суровой</w:t>
      </w:r>
      <w:r w:rsidR="00266901" w:rsidRPr="00B30843">
        <w:rPr>
          <w:rFonts w:ascii="Times New Roman" w:hAnsi="Times New Roman" w:cs="Times New Roman"/>
          <w:sz w:val="24"/>
          <w:szCs w:val="24"/>
        </w:rPr>
        <w:t xml:space="preserve"> </w:t>
      </w:r>
      <w:r w:rsidR="00FC6921" w:rsidRPr="00B30843">
        <w:rPr>
          <w:rFonts w:ascii="Times New Roman" w:hAnsi="Times New Roman" w:cs="Times New Roman"/>
          <w:sz w:val="24"/>
          <w:szCs w:val="24"/>
        </w:rPr>
        <w:t xml:space="preserve">северной </w:t>
      </w:r>
      <w:r w:rsidR="00266901" w:rsidRPr="00B30843">
        <w:rPr>
          <w:rFonts w:ascii="Times New Roman" w:hAnsi="Times New Roman" w:cs="Times New Roman"/>
          <w:sz w:val="24"/>
          <w:szCs w:val="24"/>
        </w:rPr>
        <w:t>природы, неприветливой</w:t>
      </w:r>
      <w:r w:rsidR="00FC6921" w:rsidRPr="00B30843">
        <w:rPr>
          <w:rFonts w:ascii="Times New Roman" w:hAnsi="Times New Roman" w:cs="Times New Roman"/>
          <w:sz w:val="24"/>
          <w:szCs w:val="24"/>
        </w:rPr>
        <w:t>,</w:t>
      </w:r>
      <w:r w:rsidR="00266901" w:rsidRPr="00B30843">
        <w:rPr>
          <w:rFonts w:ascii="Times New Roman" w:hAnsi="Times New Roman" w:cs="Times New Roman"/>
          <w:sz w:val="24"/>
          <w:szCs w:val="24"/>
        </w:rPr>
        <w:t xml:space="preserve"> на первый взгляд</w:t>
      </w:r>
      <w:r w:rsidR="00FC6921" w:rsidRPr="00B30843">
        <w:rPr>
          <w:rFonts w:ascii="Times New Roman" w:hAnsi="Times New Roman" w:cs="Times New Roman"/>
          <w:sz w:val="24"/>
          <w:szCs w:val="24"/>
        </w:rPr>
        <w:t>,</w:t>
      </w:r>
      <w:r w:rsidR="00266901" w:rsidRPr="00B30843">
        <w:rPr>
          <w:rFonts w:ascii="Times New Roman" w:hAnsi="Times New Roman" w:cs="Times New Roman"/>
          <w:sz w:val="24"/>
          <w:szCs w:val="24"/>
        </w:rPr>
        <w:t xml:space="preserve"> каменистой пустыни арктического острова</w:t>
      </w:r>
      <w:r w:rsidR="0022554C" w:rsidRPr="00B30843">
        <w:rPr>
          <w:rFonts w:ascii="Times New Roman" w:hAnsi="Times New Roman" w:cs="Times New Roman"/>
          <w:sz w:val="24"/>
          <w:szCs w:val="24"/>
        </w:rPr>
        <w:t>.</w:t>
      </w:r>
    </w:p>
    <w:p w14:paraId="64440CDB" w14:textId="201572C5" w:rsidR="00B82137" w:rsidRPr="00B30843" w:rsidRDefault="0022554C" w:rsidP="00B30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843">
        <w:rPr>
          <w:rFonts w:ascii="Times New Roman" w:hAnsi="Times New Roman" w:cs="Times New Roman"/>
          <w:sz w:val="24"/>
          <w:szCs w:val="24"/>
        </w:rPr>
        <w:t>З</w:t>
      </w:r>
      <w:r w:rsidR="00B82137" w:rsidRPr="00B30843">
        <w:rPr>
          <w:rFonts w:ascii="Times New Roman" w:hAnsi="Times New Roman" w:cs="Times New Roman"/>
          <w:sz w:val="24"/>
          <w:szCs w:val="24"/>
        </w:rPr>
        <w:t xml:space="preserve">аписки </w:t>
      </w:r>
      <w:r w:rsidRPr="00B30843">
        <w:rPr>
          <w:rFonts w:ascii="Times New Roman" w:hAnsi="Times New Roman" w:cs="Times New Roman"/>
          <w:sz w:val="24"/>
          <w:szCs w:val="24"/>
        </w:rPr>
        <w:t xml:space="preserve">Быкова </w:t>
      </w:r>
      <w:r w:rsidR="00B82137" w:rsidRPr="00B30843">
        <w:rPr>
          <w:rFonts w:ascii="Times New Roman" w:hAnsi="Times New Roman" w:cs="Times New Roman"/>
          <w:sz w:val="24"/>
          <w:szCs w:val="24"/>
        </w:rPr>
        <w:t>печатались в нескольких номерах Известий А</w:t>
      </w:r>
      <w:r w:rsidR="00FC6921" w:rsidRPr="00B30843">
        <w:rPr>
          <w:rFonts w:ascii="Times New Roman" w:hAnsi="Times New Roman" w:cs="Times New Roman"/>
          <w:sz w:val="24"/>
          <w:szCs w:val="24"/>
        </w:rPr>
        <w:t xml:space="preserve">рхангельского </w:t>
      </w:r>
      <w:r w:rsidR="00B82137" w:rsidRPr="00B30843">
        <w:rPr>
          <w:rFonts w:ascii="Times New Roman" w:hAnsi="Times New Roman" w:cs="Times New Roman"/>
          <w:sz w:val="24"/>
          <w:szCs w:val="24"/>
        </w:rPr>
        <w:t>О</w:t>
      </w:r>
      <w:r w:rsidR="00FC6921" w:rsidRPr="00B30843">
        <w:rPr>
          <w:rFonts w:ascii="Times New Roman" w:hAnsi="Times New Roman" w:cs="Times New Roman"/>
          <w:sz w:val="24"/>
          <w:szCs w:val="24"/>
        </w:rPr>
        <w:t>бщества изучения Русского Севера</w:t>
      </w:r>
      <w:r w:rsidR="00B82137" w:rsidRPr="00B30843">
        <w:rPr>
          <w:rFonts w:ascii="Times New Roman" w:hAnsi="Times New Roman" w:cs="Times New Roman"/>
          <w:sz w:val="24"/>
          <w:szCs w:val="24"/>
        </w:rPr>
        <w:t xml:space="preserve"> в 1910</w:t>
      </w:r>
      <w:bookmarkStart w:id="0" w:name="_GoBack"/>
      <w:bookmarkEnd w:id="0"/>
      <w:r w:rsidR="00FC5EF7">
        <w:rPr>
          <w:rFonts w:ascii="Times New Roman" w:hAnsi="Times New Roman" w:cs="Times New Roman"/>
          <w:sz w:val="24"/>
          <w:szCs w:val="24"/>
        </w:rPr>
        <w:t>–</w:t>
      </w:r>
      <w:r w:rsidR="00B82137" w:rsidRPr="00B30843">
        <w:rPr>
          <w:rFonts w:ascii="Times New Roman" w:hAnsi="Times New Roman" w:cs="Times New Roman"/>
          <w:sz w:val="24"/>
          <w:szCs w:val="24"/>
        </w:rPr>
        <w:t xml:space="preserve">1911 гг. </w:t>
      </w:r>
      <w:r w:rsidR="00244A22" w:rsidRPr="00B30843">
        <w:rPr>
          <w:rFonts w:ascii="Times New Roman" w:hAnsi="Times New Roman" w:cs="Times New Roman"/>
          <w:sz w:val="24"/>
          <w:szCs w:val="24"/>
        </w:rPr>
        <w:t>Повествование сопровождалось фотографиями, которые были сделаны автором и В.</w:t>
      </w:r>
      <w:r w:rsidR="00266901" w:rsidRPr="00B30843">
        <w:rPr>
          <w:rFonts w:ascii="Times New Roman" w:hAnsi="Times New Roman" w:cs="Times New Roman"/>
          <w:sz w:val="24"/>
          <w:szCs w:val="24"/>
        </w:rPr>
        <w:t>А. Русановым.</w:t>
      </w:r>
    </w:p>
    <w:p w14:paraId="21AE1257" w14:textId="77777777" w:rsidR="00FC6921" w:rsidRPr="00B30843" w:rsidRDefault="00FC6921" w:rsidP="00B30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C6921" w:rsidRPr="00B3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B0"/>
    <w:rsid w:val="00004964"/>
    <w:rsid w:val="001A3604"/>
    <w:rsid w:val="001F31AC"/>
    <w:rsid w:val="0022554C"/>
    <w:rsid w:val="00244A22"/>
    <w:rsid w:val="00266901"/>
    <w:rsid w:val="003B3C1C"/>
    <w:rsid w:val="003B43D6"/>
    <w:rsid w:val="00510569"/>
    <w:rsid w:val="005C06C4"/>
    <w:rsid w:val="006C6603"/>
    <w:rsid w:val="007407EE"/>
    <w:rsid w:val="0074621D"/>
    <w:rsid w:val="007E692C"/>
    <w:rsid w:val="0096720C"/>
    <w:rsid w:val="00985D67"/>
    <w:rsid w:val="009A7180"/>
    <w:rsid w:val="009D1EDA"/>
    <w:rsid w:val="00A120C6"/>
    <w:rsid w:val="00B2605B"/>
    <w:rsid w:val="00B30843"/>
    <w:rsid w:val="00B82137"/>
    <w:rsid w:val="00BC7C64"/>
    <w:rsid w:val="00C57C94"/>
    <w:rsid w:val="00D20500"/>
    <w:rsid w:val="00DE2ED7"/>
    <w:rsid w:val="00E667A5"/>
    <w:rsid w:val="00E8235C"/>
    <w:rsid w:val="00EB1FEA"/>
    <w:rsid w:val="00FC02B0"/>
    <w:rsid w:val="00FC5EF7"/>
    <w:rsid w:val="00FC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0E00"/>
  <w15:docId w15:val="{3A2CC5F8-1B42-48E2-80F4-C08FDC89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C02B0"/>
    <w:rPr>
      <w:i/>
      <w:iCs/>
    </w:rPr>
  </w:style>
  <w:style w:type="table" w:styleId="a5">
    <w:name w:val="Table Grid"/>
    <w:basedOn w:val="a1"/>
    <w:uiPriority w:val="59"/>
    <w:rsid w:val="009D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3084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30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wets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5</cp:revision>
  <dcterms:created xsi:type="dcterms:W3CDTF">2021-03-01T08:43:00Z</dcterms:created>
  <dcterms:modified xsi:type="dcterms:W3CDTF">2021-03-02T08:13:00Z</dcterms:modified>
</cp:coreProperties>
</file>